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3F47" w14:textId="77777777" w:rsidR="00C93A9D" w:rsidRPr="00BC252A" w:rsidRDefault="00C93A9D" w:rsidP="00C93A9D">
      <w:pPr>
        <w:spacing w:line="420" w:lineRule="exact"/>
        <w:jc w:val="both"/>
        <w:rPr>
          <w:rFonts w:ascii="標楷體" w:eastAsia="標楷體" w:hAnsi="標楷體"/>
        </w:rPr>
      </w:pPr>
      <w:r w:rsidRPr="00BC252A">
        <w:rPr>
          <w:rFonts w:ascii="標楷體" w:eastAsia="標楷體" w:hAnsi="標楷體" w:hint="eastAsia"/>
          <w:b/>
          <w:bCs/>
        </w:rPr>
        <w:t>附件一</w:t>
      </w:r>
    </w:p>
    <w:p w14:paraId="01BE7218" w14:textId="77777777" w:rsidR="00C93A9D" w:rsidRPr="00BC252A" w:rsidRDefault="00C93A9D" w:rsidP="00C93A9D">
      <w:pPr>
        <w:jc w:val="center"/>
        <w:rPr>
          <w:rFonts w:ascii="標楷體" w:eastAsia="標楷體" w:hAnsi="標楷體"/>
          <w:sz w:val="28"/>
        </w:rPr>
      </w:pPr>
      <w:r w:rsidRPr="00BC252A">
        <w:rPr>
          <w:rFonts w:ascii="標楷體" w:eastAsia="標楷體" w:hAnsi="標楷體" w:hint="eastAsia"/>
          <w:sz w:val="28"/>
        </w:rPr>
        <w:t>中華名國足球協會考選</w:t>
      </w:r>
      <w:r w:rsidR="00E878F0">
        <w:rPr>
          <w:rFonts w:ascii="標楷體" w:eastAsia="標楷體" w:hAnsi="標楷體" w:hint="eastAsia"/>
          <w:sz w:val="28"/>
        </w:rPr>
        <w:t>AFC</w:t>
      </w:r>
      <w:r w:rsidRPr="00BC252A">
        <w:rPr>
          <w:rFonts w:ascii="標楷體" w:eastAsia="標楷體" w:hAnsi="標楷體" w:hint="eastAsia"/>
          <w:sz w:val="28"/>
        </w:rPr>
        <w:t>裁判</w:t>
      </w:r>
      <w:r w:rsidR="00E878F0">
        <w:rPr>
          <w:rFonts w:ascii="標楷體" w:eastAsia="標楷體" w:hAnsi="標楷體" w:hint="eastAsia"/>
          <w:sz w:val="28"/>
        </w:rPr>
        <w:t>學院</w:t>
      </w:r>
      <w:r w:rsidRPr="00BC252A">
        <w:rPr>
          <w:rFonts w:ascii="標楷體" w:eastAsia="標楷體" w:hAnsi="標楷體" w:hint="eastAsia"/>
          <w:sz w:val="28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1"/>
        <w:gridCol w:w="5585"/>
        <w:gridCol w:w="2154"/>
      </w:tblGrid>
      <w:tr w:rsidR="00C93A9D" w:rsidRPr="00BC252A" w14:paraId="46B8B039" w14:textId="77777777" w:rsidTr="00736A14">
        <w:tc>
          <w:tcPr>
            <w:tcW w:w="7296" w:type="dxa"/>
            <w:gridSpan w:val="2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</w:tcPr>
          <w:p w14:paraId="022BBA65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中文姓名：               英文姓名：</w:t>
            </w:r>
          </w:p>
        </w:tc>
        <w:tc>
          <w:tcPr>
            <w:tcW w:w="2154" w:type="dxa"/>
            <w:vMerge w:val="restart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29A6698" w14:textId="166FE4FB" w:rsidR="00C93A9D" w:rsidRPr="00BC252A" w:rsidRDefault="00C93A9D" w:rsidP="00C93A9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相片</w:t>
            </w:r>
          </w:p>
          <w:p w14:paraId="585EC502" w14:textId="3ACB799E" w:rsidR="00C93A9D" w:rsidRPr="00BC252A" w:rsidRDefault="0090463F" w:rsidP="00C93A9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(電子檔)</w:t>
            </w:r>
          </w:p>
        </w:tc>
      </w:tr>
      <w:tr w:rsidR="00C93A9D" w:rsidRPr="00BC252A" w14:paraId="5C7E658F" w14:textId="77777777" w:rsidTr="00736A14">
        <w:tc>
          <w:tcPr>
            <w:tcW w:w="7296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14:paraId="364D5406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出生日期：               身分證字號：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14:paraId="4F9D3170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3A9D" w:rsidRPr="00BC252A" w14:paraId="75663644" w14:textId="77777777" w:rsidTr="00736A14">
        <w:tc>
          <w:tcPr>
            <w:tcW w:w="7296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14:paraId="780B10E9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服務單位暨職稱：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14:paraId="5B94C569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3A9D" w:rsidRPr="00BC252A" w14:paraId="022A87B5" w14:textId="77777777" w:rsidTr="00736A14">
        <w:tc>
          <w:tcPr>
            <w:tcW w:w="7296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</w:tcPr>
          <w:p w14:paraId="6D3CC8D5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通訊地址：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thinThickThinSmallGap" w:sz="24" w:space="0" w:color="auto"/>
            </w:tcBorders>
          </w:tcPr>
          <w:p w14:paraId="4FF19694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3A9D" w:rsidRPr="00BC252A" w14:paraId="33337784" w14:textId="77777777" w:rsidTr="00736A14">
        <w:tc>
          <w:tcPr>
            <w:tcW w:w="945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4A4D95C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最高學歷：</w:t>
            </w:r>
          </w:p>
        </w:tc>
      </w:tr>
      <w:tr w:rsidR="00736A14" w:rsidRPr="00BC252A" w14:paraId="72F798B0" w14:textId="77777777" w:rsidTr="00736A14">
        <w:tc>
          <w:tcPr>
            <w:tcW w:w="945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020ACA17" w14:textId="48613C8A" w:rsidR="00736A14" w:rsidRPr="00BC252A" w:rsidRDefault="00736A14" w:rsidP="00C93A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報名:</w:t>
            </w:r>
            <w:r w:rsidR="00AD3031">
              <w:rPr>
                <w:rFonts w:ascii="標楷體" w:eastAsia="標楷體" w:hAnsi="標楷體" w:hint="eastAsia"/>
                <w:sz w:val="28"/>
              </w:rPr>
              <w:t>□ FOOTBALL      □ FUTSAL</w:t>
            </w:r>
          </w:p>
        </w:tc>
      </w:tr>
      <w:tr w:rsidR="00C93A9D" w:rsidRPr="00BC252A" w14:paraId="46B6C5DF" w14:textId="77777777" w:rsidTr="00736A14">
        <w:tc>
          <w:tcPr>
            <w:tcW w:w="9450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14:paraId="587CCC4F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手機電話：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       e-mail</w:t>
            </w:r>
            <w:r w:rsidRPr="00BC252A">
              <w:rPr>
                <w:rFonts w:ascii="標楷體" w:eastAsia="標楷體" w:hAnsi="標楷體"/>
                <w:sz w:val="28"/>
              </w:rPr>
              <w:t>：</w:t>
            </w:r>
          </w:p>
        </w:tc>
      </w:tr>
      <w:tr w:rsidR="00C93A9D" w:rsidRPr="00BC252A" w14:paraId="46D836F5" w14:textId="77777777" w:rsidTr="00736A14">
        <w:tc>
          <w:tcPr>
            <w:tcW w:w="9450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6CD1C750" w14:textId="6FC6166E" w:rsidR="00C93A9D" w:rsidRPr="00BC252A" w:rsidRDefault="00C93A9D" w:rsidP="005C39B1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裁判年資：</w:t>
            </w:r>
          </w:p>
        </w:tc>
      </w:tr>
      <w:tr w:rsidR="00C93A9D" w:rsidRPr="00BC252A" w14:paraId="6031F185" w14:textId="77777777" w:rsidTr="00736A14">
        <w:trPr>
          <w:trHeight w:val="787"/>
        </w:trPr>
        <w:tc>
          <w:tcPr>
            <w:tcW w:w="9450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14:paraId="6FC1283F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3A9D" w:rsidRPr="00BC252A" w14:paraId="0B5E13B8" w14:textId="77777777" w:rsidTr="00736A14">
        <w:tc>
          <w:tcPr>
            <w:tcW w:w="9450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14:paraId="770B663C" w14:textId="77777777" w:rsidR="00C93A9D" w:rsidRPr="005C39B1" w:rsidRDefault="005C39B1" w:rsidP="00C93A9D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足球裁判簡歷：</w:t>
            </w:r>
          </w:p>
        </w:tc>
      </w:tr>
      <w:tr w:rsidR="00C93A9D" w:rsidRPr="00BC252A" w14:paraId="03E2535C" w14:textId="77777777" w:rsidTr="00736A14">
        <w:tc>
          <w:tcPr>
            <w:tcW w:w="945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3274081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C39B1" w:rsidRPr="00BC252A" w14:paraId="703F621B" w14:textId="77777777" w:rsidTr="00736A14">
        <w:tc>
          <w:tcPr>
            <w:tcW w:w="945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1CA49045" w14:textId="77777777" w:rsidR="005C39B1" w:rsidRPr="00BC252A" w:rsidRDefault="005C39B1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C39B1" w:rsidRPr="00BC252A" w14:paraId="6C168956" w14:textId="77777777" w:rsidTr="00736A14">
        <w:tc>
          <w:tcPr>
            <w:tcW w:w="945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77D61CA9" w14:textId="77777777" w:rsidR="005C39B1" w:rsidRPr="00BC252A" w:rsidRDefault="005C39B1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C39B1" w:rsidRPr="00BC252A" w14:paraId="7F9E56BB" w14:textId="77777777" w:rsidTr="00736A14">
        <w:tc>
          <w:tcPr>
            <w:tcW w:w="9450" w:type="dxa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79F9184" w14:textId="77777777" w:rsidR="005C39B1" w:rsidRPr="00BC252A" w:rsidRDefault="005C39B1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3A9D" w:rsidRPr="00BC252A" w14:paraId="52E921AC" w14:textId="77777777" w:rsidTr="00736A14">
        <w:tc>
          <w:tcPr>
            <w:tcW w:w="9450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thinThickThinSmallGap" w:sz="24" w:space="0" w:color="auto"/>
            </w:tcBorders>
          </w:tcPr>
          <w:p w14:paraId="787245B5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3A9D" w:rsidRPr="00BC252A" w14:paraId="466018E9" w14:textId="77777777" w:rsidTr="00736A14">
        <w:tc>
          <w:tcPr>
            <w:tcW w:w="1711" w:type="dxa"/>
            <w:tcBorders>
              <w:left w:val="thinThickThinSmallGap" w:sz="24" w:space="0" w:color="auto"/>
            </w:tcBorders>
          </w:tcPr>
          <w:p w14:paraId="54BD9322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初       審</w:t>
            </w:r>
          </w:p>
        </w:tc>
        <w:tc>
          <w:tcPr>
            <w:tcW w:w="7739" w:type="dxa"/>
            <w:gridSpan w:val="2"/>
            <w:tcBorders>
              <w:right w:val="thinThickThinSmallGap" w:sz="24" w:space="0" w:color="auto"/>
            </w:tcBorders>
          </w:tcPr>
          <w:p w14:paraId="07C25C6B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3A9D" w:rsidRPr="00BC252A" w14:paraId="1B8603A5" w14:textId="77777777" w:rsidTr="00736A14">
        <w:tc>
          <w:tcPr>
            <w:tcW w:w="1711" w:type="dxa"/>
            <w:tcBorders>
              <w:left w:val="thinThickThinSmallGap" w:sz="24" w:space="0" w:color="auto"/>
            </w:tcBorders>
          </w:tcPr>
          <w:p w14:paraId="6FA88AA4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proofErr w:type="gramStart"/>
            <w:r w:rsidRPr="00BC252A">
              <w:rPr>
                <w:rFonts w:ascii="標楷體" w:eastAsia="標楷體" w:hAnsi="標楷體" w:hint="eastAsia"/>
                <w:sz w:val="28"/>
              </w:rPr>
              <w:t>複</w:t>
            </w:r>
            <w:proofErr w:type="gramEnd"/>
            <w:r w:rsidRPr="00BC252A">
              <w:rPr>
                <w:rFonts w:ascii="標楷體" w:eastAsia="標楷體" w:hAnsi="標楷體" w:hint="eastAsia"/>
                <w:sz w:val="28"/>
              </w:rPr>
              <w:t xml:space="preserve">       審</w:t>
            </w:r>
          </w:p>
        </w:tc>
        <w:tc>
          <w:tcPr>
            <w:tcW w:w="7739" w:type="dxa"/>
            <w:gridSpan w:val="2"/>
            <w:tcBorders>
              <w:right w:val="thinThickThinSmallGap" w:sz="24" w:space="0" w:color="auto"/>
            </w:tcBorders>
          </w:tcPr>
          <w:p w14:paraId="2FDBBA47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93A9D" w:rsidRPr="00BC252A" w14:paraId="06D5F966" w14:textId="77777777" w:rsidTr="00736A14">
        <w:tc>
          <w:tcPr>
            <w:tcW w:w="1711" w:type="dxa"/>
            <w:tcBorders>
              <w:left w:val="thinThickThinSmallGap" w:sz="24" w:space="0" w:color="auto"/>
              <w:bottom w:val="thinThickSmallGap" w:sz="24" w:space="0" w:color="auto"/>
            </w:tcBorders>
          </w:tcPr>
          <w:p w14:paraId="7F46A036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  <w:r w:rsidRPr="00BC252A">
              <w:rPr>
                <w:rFonts w:ascii="標楷體" w:eastAsia="標楷體" w:hAnsi="標楷體" w:hint="eastAsia"/>
                <w:sz w:val="28"/>
              </w:rPr>
              <w:t>決       審</w:t>
            </w:r>
          </w:p>
        </w:tc>
        <w:tc>
          <w:tcPr>
            <w:tcW w:w="7739" w:type="dxa"/>
            <w:gridSpan w:val="2"/>
            <w:tcBorders>
              <w:bottom w:val="thinThickSmallGap" w:sz="24" w:space="0" w:color="auto"/>
              <w:right w:val="thinThickThinSmallGap" w:sz="24" w:space="0" w:color="auto"/>
            </w:tcBorders>
          </w:tcPr>
          <w:p w14:paraId="537D3E90" w14:textId="77777777" w:rsidR="00C93A9D" w:rsidRPr="00BC252A" w:rsidRDefault="00C93A9D" w:rsidP="00C93A9D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59CD84C9" w14:textId="77777777" w:rsidR="00C93A9D" w:rsidRDefault="00C93A9D"/>
    <w:sectPr w:rsidR="00C93A9D" w:rsidSect="00843FC9">
      <w:pgSz w:w="11906" w:h="16838" w:code="9"/>
      <w:pgMar w:top="851" w:right="1259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CDB4" w14:textId="77777777" w:rsidR="007F70A7" w:rsidRDefault="007F70A7">
      <w:r>
        <w:separator/>
      </w:r>
    </w:p>
  </w:endnote>
  <w:endnote w:type="continuationSeparator" w:id="0">
    <w:p w14:paraId="72CA6FA2" w14:textId="77777777" w:rsidR="007F70A7" w:rsidRDefault="007F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4B6E" w14:textId="77777777" w:rsidR="007F70A7" w:rsidRDefault="007F70A7">
      <w:r>
        <w:separator/>
      </w:r>
    </w:p>
  </w:footnote>
  <w:footnote w:type="continuationSeparator" w:id="0">
    <w:p w14:paraId="4CDE7576" w14:textId="77777777" w:rsidR="007F70A7" w:rsidRDefault="007F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46D77"/>
    <w:multiLevelType w:val="hybridMultilevel"/>
    <w:tmpl w:val="F5684C4C"/>
    <w:lvl w:ilvl="0" w:tplc="0316A6E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7024B0D"/>
    <w:multiLevelType w:val="hybridMultilevel"/>
    <w:tmpl w:val="7D1C2BEC"/>
    <w:lvl w:ilvl="0" w:tplc="05363562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600437CB"/>
    <w:multiLevelType w:val="hybridMultilevel"/>
    <w:tmpl w:val="57CEE5C4"/>
    <w:lvl w:ilvl="0" w:tplc="B6DEE5F8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6B50C6"/>
    <w:multiLevelType w:val="hybridMultilevel"/>
    <w:tmpl w:val="E11ECE94"/>
    <w:lvl w:ilvl="0" w:tplc="C45C70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B6DEE5F8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04295102">
    <w:abstractNumId w:val="3"/>
  </w:num>
  <w:num w:numId="2" w16cid:durableId="1561860630">
    <w:abstractNumId w:val="1"/>
  </w:num>
  <w:num w:numId="3" w16cid:durableId="1877962333">
    <w:abstractNumId w:val="0"/>
  </w:num>
  <w:num w:numId="4" w16cid:durableId="178593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9D"/>
    <w:rsid w:val="00010175"/>
    <w:rsid w:val="00010E17"/>
    <w:rsid w:val="00044028"/>
    <w:rsid w:val="0005697F"/>
    <w:rsid w:val="000663D5"/>
    <w:rsid w:val="000975C1"/>
    <w:rsid w:val="000B3B4F"/>
    <w:rsid w:val="000D2E00"/>
    <w:rsid w:val="000E614F"/>
    <w:rsid w:val="000E7748"/>
    <w:rsid w:val="000F0E74"/>
    <w:rsid w:val="00102C2D"/>
    <w:rsid w:val="00126E32"/>
    <w:rsid w:val="00145CB7"/>
    <w:rsid w:val="0016579A"/>
    <w:rsid w:val="00175D3D"/>
    <w:rsid w:val="001B6D49"/>
    <w:rsid w:val="001C5FEC"/>
    <w:rsid w:val="001D266A"/>
    <w:rsid w:val="001E323B"/>
    <w:rsid w:val="00216B86"/>
    <w:rsid w:val="0022054D"/>
    <w:rsid w:val="0024025F"/>
    <w:rsid w:val="00240D3E"/>
    <w:rsid w:val="00284FAD"/>
    <w:rsid w:val="002856D0"/>
    <w:rsid w:val="00290087"/>
    <w:rsid w:val="002A194D"/>
    <w:rsid w:val="002A7F62"/>
    <w:rsid w:val="002B36E7"/>
    <w:rsid w:val="002B3E62"/>
    <w:rsid w:val="002C7C3E"/>
    <w:rsid w:val="002D729A"/>
    <w:rsid w:val="002F6C5F"/>
    <w:rsid w:val="0033543E"/>
    <w:rsid w:val="003363CE"/>
    <w:rsid w:val="00363691"/>
    <w:rsid w:val="0036671C"/>
    <w:rsid w:val="00381944"/>
    <w:rsid w:val="00391797"/>
    <w:rsid w:val="00393D1A"/>
    <w:rsid w:val="003D0272"/>
    <w:rsid w:val="003D6BA0"/>
    <w:rsid w:val="003E44D2"/>
    <w:rsid w:val="003F2249"/>
    <w:rsid w:val="0041361F"/>
    <w:rsid w:val="0042621A"/>
    <w:rsid w:val="00445389"/>
    <w:rsid w:val="004612BB"/>
    <w:rsid w:val="004624AE"/>
    <w:rsid w:val="00473392"/>
    <w:rsid w:val="004B11D9"/>
    <w:rsid w:val="004B7F61"/>
    <w:rsid w:val="004C2A7B"/>
    <w:rsid w:val="004F1C37"/>
    <w:rsid w:val="0050538D"/>
    <w:rsid w:val="00522EC1"/>
    <w:rsid w:val="00554016"/>
    <w:rsid w:val="0056197E"/>
    <w:rsid w:val="00582696"/>
    <w:rsid w:val="005A4336"/>
    <w:rsid w:val="005B34B1"/>
    <w:rsid w:val="005C39B1"/>
    <w:rsid w:val="005D0F18"/>
    <w:rsid w:val="00614B71"/>
    <w:rsid w:val="00617584"/>
    <w:rsid w:val="006241EA"/>
    <w:rsid w:val="00637DD3"/>
    <w:rsid w:val="00643041"/>
    <w:rsid w:val="00652512"/>
    <w:rsid w:val="00674CA5"/>
    <w:rsid w:val="00676793"/>
    <w:rsid w:val="00687CFA"/>
    <w:rsid w:val="006A328B"/>
    <w:rsid w:val="006B5A86"/>
    <w:rsid w:val="006C6DA9"/>
    <w:rsid w:val="007248A8"/>
    <w:rsid w:val="00736A14"/>
    <w:rsid w:val="00750C15"/>
    <w:rsid w:val="00752577"/>
    <w:rsid w:val="0077361F"/>
    <w:rsid w:val="007736BB"/>
    <w:rsid w:val="00791FCC"/>
    <w:rsid w:val="007A0822"/>
    <w:rsid w:val="007A365B"/>
    <w:rsid w:val="007A4F49"/>
    <w:rsid w:val="007C6605"/>
    <w:rsid w:val="007D4BBE"/>
    <w:rsid w:val="007E7843"/>
    <w:rsid w:val="007F70A7"/>
    <w:rsid w:val="0082520B"/>
    <w:rsid w:val="00843FC9"/>
    <w:rsid w:val="0084586B"/>
    <w:rsid w:val="00855F49"/>
    <w:rsid w:val="00857CEB"/>
    <w:rsid w:val="00860CBF"/>
    <w:rsid w:val="008639CF"/>
    <w:rsid w:val="008672A0"/>
    <w:rsid w:val="0087390C"/>
    <w:rsid w:val="00886717"/>
    <w:rsid w:val="008B53A7"/>
    <w:rsid w:val="008C7BB5"/>
    <w:rsid w:val="008D2639"/>
    <w:rsid w:val="008E2614"/>
    <w:rsid w:val="0090463F"/>
    <w:rsid w:val="00910B9A"/>
    <w:rsid w:val="00924BC2"/>
    <w:rsid w:val="00983E79"/>
    <w:rsid w:val="009874CA"/>
    <w:rsid w:val="009A0BE3"/>
    <w:rsid w:val="009B6F1C"/>
    <w:rsid w:val="009C6DED"/>
    <w:rsid w:val="009E19F2"/>
    <w:rsid w:val="00A534E7"/>
    <w:rsid w:val="00A565E8"/>
    <w:rsid w:val="00A615A0"/>
    <w:rsid w:val="00A72E40"/>
    <w:rsid w:val="00A7434C"/>
    <w:rsid w:val="00A74479"/>
    <w:rsid w:val="00AB0D98"/>
    <w:rsid w:val="00AD3031"/>
    <w:rsid w:val="00AE5CB0"/>
    <w:rsid w:val="00AF083B"/>
    <w:rsid w:val="00AF1CB3"/>
    <w:rsid w:val="00B0759F"/>
    <w:rsid w:val="00B103D4"/>
    <w:rsid w:val="00B60993"/>
    <w:rsid w:val="00BA65EC"/>
    <w:rsid w:val="00BA6B2E"/>
    <w:rsid w:val="00BB039A"/>
    <w:rsid w:val="00BC2388"/>
    <w:rsid w:val="00BD468C"/>
    <w:rsid w:val="00BD77D2"/>
    <w:rsid w:val="00BE2B24"/>
    <w:rsid w:val="00C02AB7"/>
    <w:rsid w:val="00C16A9B"/>
    <w:rsid w:val="00C35029"/>
    <w:rsid w:val="00C735D1"/>
    <w:rsid w:val="00C75928"/>
    <w:rsid w:val="00C84D51"/>
    <w:rsid w:val="00C93A9D"/>
    <w:rsid w:val="00C9451D"/>
    <w:rsid w:val="00CA22F9"/>
    <w:rsid w:val="00CD0E84"/>
    <w:rsid w:val="00CF1E4B"/>
    <w:rsid w:val="00D240DB"/>
    <w:rsid w:val="00D541EC"/>
    <w:rsid w:val="00D6086D"/>
    <w:rsid w:val="00D721CC"/>
    <w:rsid w:val="00D76352"/>
    <w:rsid w:val="00D83D1D"/>
    <w:rsid w:val="00D87CA6"/>
    <w:rsid w:val="00DE5D49"/>
    <w:rsid w:val="00DF1992"/>
    <w:rsid w:val="00DF1B4B"/>
    <w:rsid w:val="00DF3A27"/>
    <w:rsid w:val="00E0239E"/>
    <w:rsid w:val="00E035A6"/>
    <w:rsid w:val="00E12175"/>
    <w:rsid w:val="00E12F17"/>
    <w:rsid w:val="00E14A79"/>
    <w:rsid w:val="00E36AAF"/>
    <w:rsid w:val="00E44C50"/>
    <w:rsid w:val="00E54A87"/>
    <w:rsid w:val="00E769FC"/>
    <w:rsid w:val="00E83A92"/>
    <w:rsid w:val="00E878F0"/>
    <w:rsid w:val="00EC1311"/>
    <w:rsid w:val="00EC1DCA"/>
    <w:rsid w:val="00EF7799"/>
    <w:rsid w:val="00F00399"/>
    <w:rsid w:val="00F14353"/>
    <w:rsid w:val="00F15248"/>
    <w:rsid w:val="00F33186"/>
    <w:rsid w:val="00F5493E"/>
    <w:rsid w:val="00F652D0"/>
    <w:rsid w:val="00F7166B"/>
    <w:rsid w:val="00FA3C27"/>
    <w:rsid w:val="00FA5B19"/>
    <w:rsid w:val="00FC11A8"/>
    <w:rsid w:val="00FC689D"/>
    <w:rsid w:val="00FD1A92"/>
    <w:rsid w:val="00FD4970"/>
    <w:rsid w:val="00FD7C8D"/>
    <w:rsid w:val="00FE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F9F72"/>
  <w15:chartTrackingRefBased/>
  <w15:docId w15:val="{4E3C70D8-CF3E-4252-AB9E-3EE75991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8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A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52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52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E36AAF"/>
    <w:rPr>
      <w:color w:val="0000FF"/>
      <w:u w:val="single"/>
    </w:rPr>
  </w:style>
  <w:style w:type="character" w:customStyle="1" w:styleId="shorttext">
    <w:name w:val="short_text"/>
    <w:basedOn w:val="a0"/>
    <w:rsid w:val="000E7748"/>
  </w:style>
  <w:style w:type="character" w:styleId="a7">
    <w:name w:val="Unresolved Mention"/>
    <w:uiPriority w:val="99"/>
    <w:semiHidden/>
    <w:unhideWhenUsed/>
    <w:rsid w:val="001B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134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4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6255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81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75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72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143</Characters>
  <Application>Microsoft Office Word</Application>
  <DocSecurity>0</DocSecurity>
  <Lines>1</Lines>
  <Paragraphs>1</Paragraphs>
  <ScaleCrop>false</ScaleCrop>
  <Company>CMT</Company>
  <LinksUpToDate>false</LinksUpToDate>
  <CharactersWithSpaces>241</CharactersWithSpaces>
  <SharedDoc>false</SharedDoc>
  <HLinks>
    <vt:vector size="6" baseType="variant">
      <vt:variant>
        <vt:i4>-2122186719</vt:i4>
      </vt:variant>
      <vt:variant>
        <vt:i4>0</vt:i4>
      </vt:variant>
      <vt:variant>
        <vt:i4>0</vt:i4>
      </vt:variant>
      <vt:variant>
        <vt:i4>5</vt:i4>
      </vt:variant>
      <vt:variant>
        <vt:lpwstr>mailto:e-mail至ctfa.referee@gmail.com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中華民國足球協會二○○九年國際裁判、助理裁判考選辦法</dc:title>
  <dc:subject/>
  <dc:creator>c</dc:creator>
  <cp:keywords/>
  <cp:lastModifiedBy>尤麗婷</cp:lastModifiedBy>
  <cp:revision>2</cp:revision>
  <cp:lastPrinted>2017-08-23T02:27:00Z</cp:lastPrinted>
  <dcterms:created xsi:type="dcterms:W3CDTF">2025-08-14T02:24:00Z</dcterms:created>
  <dcterms:modified xsi:type="dcterms:W3CDTF">2025-08-14T02:24:00Z</dcterms:modified>
</cp:coreProperties>
</file>